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89" w:rsidRDefault="00D24E2D" w:rsidP="0024536A">
      <w:pPr>
        <w:widowControl/>
        <w:spacing w:line="408" w:lineRule="auto"/>
        <w:jc w:val="center"/>
        <w:rPr>
          <w:rFonts w:eastAsia="方正仿宋简体"/>
          <w:b/>
          <w:kern w:val="0"/>
          <w:sz w:val="36"/>
          <w:szCs w:val="36"/>
        </w:rPr>
      </w:pPr>
      <w:bookmarkStart w:id="0" w:name="_GoBack"/>
      <w:bookmarkEnd w:id="0"/>
      <w:r w:rsidRPr="00FF66F4">
        <w:rPr>
          <w:rFonts w:eastAsia="方正仿宋简体" w:hint="eastAsia"/>
          <w:b/>
          <w:kern w:val="0"/>
          <w:sz w:val="36"/>
          <w:szCs w:val="36"/>
        </w:rPr>
        <w:t>关于本科</w:t>
      </w:r>
      <w:r w:rsidRPr="00FF66F4">
        <w:rPr>
          <w:rFonts w:eastAsia="方正仿宋简体"/>
          <w:b/>
          <w:kern w:val="0"/>
          <w:sz w:val="36"/>
          <w:szCs w:val="36"/>
        </w:rPr>
        <w:t>专业责任教授团队年度考核的通知</w:t>
      </w:r>
    </w:p>
    <w:p w:rsidR="00E82F04" w:rsidRPr="00FF66F4" w:rsidRDefault="00E82F04" w:rsidP="002A3089">
      <w:pPr>
        <w:widowControl/>
        <w:spacing w:line="408" w:lineRule="auto"/>
        <w:ind w:firstLineChars="200" w:firstLine="723"/>
        <w:jc w:val="center"/>
        <w:rPr>
          <w:rFonts w:eastAsia="方正仿宋简体"/>
          <w:b/>
          <w:kern w:val="0"/>
          <w:sz w:val="36"/>
          <w:szCs w:val="36"/>
        </w:rPr>
      </w:pPr>
    </w:p>
    <w:p w:rsidR="00D24E2D" w:rsidRPr="002A3089" w:rsidRDefault="00C21D50" w:rsidP="003C5EC4">
      <w:pPr>
        <w:topLinePunct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根据《</w:t>
      </w:r>
      <w:r w:rsidR="002A3089"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武汉科技大学本科专业建设与管理办法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》（</w:t>
      </w:r>
      <w:r w:rsidR="002A3089"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武科</w:t>
      </w:r>
      <w:r w:rsidR="002A3089" w:rsidRPr="002A3089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大教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〔</w:t>
      </w:r>
      <w:r w:rsidRPr="002A3089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201</w:t>
      </w:r>
      <w:r w:rsidR="002A3089" w:rsidRPr="002A3089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8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〕</w:t>
      </w:r>
      <w:r w:rsidR="002A3089" w:rsidRPr="002A3089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52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号）和《</w:t>
      </w:r>
      <w:r w:rsidR="0040418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关于</w:t>
      </w:r>
      <w:r w:rsidR="0040418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成立本科专业责任教授团队的通知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》（</w:t>
      </w:r>
      <w:r w:rsidR="0040418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武科大教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〔</w:t>
      </w:r>
      <w:r w:rsidRPr="002A3089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201</w:t>
      </w:r>
      <w:r w:rsidR="0040418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8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〕</w:t>
      </w:r>
      <w:r w:rsidR="0040418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 w:rsidRPr="002A3089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9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号）</w:t>
      </w:r>
      <w:r w:rsid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文件</w:t>
      </w:r>
      <w:r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精神</w:t>
      </w:r>
      <w:r w:rsidR="008F143B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,对</w:t>
      </w:r>
      <w:r w:rsidR="008F143B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各专业责任教授团队进行考核，</w:t>
      </w:r>
      <w:r w:rsidR="000716B1"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现将</w:t>
      </w:r>
      <w:r w:rsidR="008E5056"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</w:t>
      </w:r>
      <w:r w:rsidR="000716B1" w:rsidRPr="002A30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有关事项通知如下：</w:t>
      </w:r>
    </w:p>
    <w:p w:rsidR="008F143B" w:rsidRPr="00C8206A" w:rsidRDefault="00C8206A" w:rsidP="00C8206A">
      <w:pPr>
        <w:widowControl/>
        <w:shd w:val="clear" w:color="auto" w:fill="FFFFFF"/>
        <w:snapToGrid w:val="0"/>
        <w:spacing w:line="400" w:lineRule="exact"/>
        <w:ind w:firstLineChars="200" w:firstLine="56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C8206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一</w:t>
      </w:r>
      <w:r w:rsidRPr="00C8206A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、</w:t>
      </w:r>
      <w:r w:rsidR="008F143B" w:rsidRPr="00C8206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</w:t>
      </w:r>
      <w:r w:rsidR="008F143B" w:rsidRPr="00C8206A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对象</w:t>
      </w:r>
    </w:p>
    <w:p w:rsidR="008F143B" w:rsidRPr="00635902" w:rsidRDefault="008F143B" w:rsidP="00635902">
      <w:pPr>
        <w:widowControl/>
        <w:shd w:val="clear" w:color="auto" w:fill="FFFFFF"/>
        <w:snapToGrid w:val="0"/>
        <w:spacing w:line="400" w:lineRule="exact"/>
        <w:ind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635902">
        <w:rPr>
          <w:rFonts w:ascii="仿宋_GB2312" w:eastAsia="仿宋_GB2312" w:hint="eastAsia"/>
          <w:sz w:val="30"/>
          <w:szCs w:val="30"/>
        </w:rPr>
        <w:t>71个本科</w:t>
      </w:r>
      <w:r w:rsidRPr="00635902">
        <w:rPr>
          <w:rFonts w:ascii="仿宋_GB2312" w:eastAsia="仿宋_GB2312"/>
          <w:sz w:val="30"/>
          <w:szCs w:val="30"/>
        </w:rPr>
        <w:t>专业责任教授</w:t>
      </w:r>
      <w:r w:rsidRPr="00635902">
        <w:rPr>
          <w:rFonts w:ascii="仿宋_GB2312" w:eastAsia="仿宋_GB2312" w:hint="eastAsia"/>
          <w:sz w:val="30"/>
          <w:szCs w:val="30"/>
        </w:rPr>
        <w:t>团队</w:t>
      </w:r>
      <w:r w:rsidR="00973296">
        <w:rPr>
          <w:rFonts w:ascii="仿宋_GB2312" w:eastAsia="仿宋_GB2312" w:hint="eastAsia"/>
          <w:sz w:val="30"/>
          <w:szCs w:val="30"/>
        </w:rPr>
        <w:t>。</w:t>
      </w:r>
    </w:p>
    <w:p w:rsidR="00DE68E2" w:rsidRPr="00B401FF" w:rsidRDefault="008F143B" w:rsidP="00B401FF">
      <w:pPr>
        <w:widowControl/>
        <w:shd w:val="clear" w:color="auto" w:fill="FFFFFF"/>
        <w:snapToGrid w:val="0"/>
        <w:spacing w:line="400" w:lineRule="exact"/>
        <w:ind w:firstLine="643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二</w:t>
      </w:r>
      <w:r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、</w:t>
      </w:r>
      <w:r w:rsidR="00DE68E2" w:rsidRPr="00B401F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</w:t>
      </w:r>
      <w:r w:rsidR="00DE68E2" w:rsidRPr="00B401F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内容</w:t>
      </w:r>
    </w:p>
    <w:p w:rsidR="003504D8" w:rsidRPr="00A905E4" w:rsidRDefault="00AA3F6E" w:rsidP="00CE1A94">
      <w:pPr>
        <w:topLinePunct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本次</w:t>
      </w:r>
      <w:r w:rsidRPr="00A905E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考核</w:t>
      </w:r>
      <w:r w:rsidR="002B713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根据</w:t>
      </w:r>
      <w:r w:rsidR="00D21A6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本科</w:t>
      </w:r>
      <w:r w:rsidR="002B7130" w:rsidRPr="002B713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专业责任教授团队考核指标体系</w:t>
      </w:r>
      <w:r w:rsidR="002B713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，</w:t>
      </w:r>
      <w:r w:rsidRPr="00A905E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围绕</w:t>
      </w:r>
      <w:r w:rsidR="003504D8"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专业建设和发展规划</w:t>
      </w: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、</w:t>
      </w:r>
      <w:r w:rsidR="003504D8"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培养方案的制订</w:t>
      </w: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、</w:t>
      </w:r>
      <w:r w:rsidR="003504D8"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专业评估与认证</w:t>
      </w: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、</w:t>
      </w:r>
      <w:r w:rsidR="00D21A6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教学改革</w:t>
      </w:r>
      <w:r w:rsidR="00D21A6D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及</w:t>
      </w:r>
      <w:r w:rsidR="003504D8"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建设</w:t>
      </w: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等方面</w:t>
      </w:r>
      <w:r w:rsidRPr="00A905E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，</w:t>
      </w:r>
      <w:r w:rsidR="00D21A6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对各专业责任</w:t>
      </w:r>
      <w:r w:rsidR="00D21A6D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教授团队</w:t>
      </w:r>
      <w:r w:rsidR="00635902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进行</w:t>
      </w:r>
      <w:r w:rsidR="00D21A6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</w:t>
      </w:r>
      <w:r w:rsidR="003504D8"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  <w:r w:rsidR="0097329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具体</w:t>
      </w:r>
      <w:r w:rsidR="00A47DD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参</w:t>
      </w:r>
      <w:r w:rsidR="008807C7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照</w:t>
      </w:r>
      <w:r w:rsidR="00A47DD1" w:rsidRPr="00A47DD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专业责任教授团队考核指标体系及评分标准</w:t>
      </w:r>
      <w:r w:rsidR="00A47DD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:rsidR="00DE68E2" w:rsidRPr="00A905E4" w:rsidRDefault="00DE68E2" w:rsidP="00CE1A94">
      <w:pPr>
        <w:widowControl/>
        <w:shd w:val="clear" w:color="auto" w:fill="FFFFFF"/>
        <w:snapToGrid w:val="0"/>
        <w:spacing w:line="400" w:lineRule="exact"/>
        <w:ind w:firstLine="643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二</w:t>
      </w:r>
      <w:r w:rsidRPr="00A905E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、考核</w:t>
      </w:r>
      <w:r w:rsidR="00D6699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程序</w:t>
      </w:r>
    </w:p>
    <w:p w:rsidR="00694C24" w:rsidRDefault="00635902" w:rsidP="00CE1A94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1.由学院组织</w:t>
      </w:r>
      <w:r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各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专业</w:t>
      </w:r>
      <w:r w:rsidR="00A97BDC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进行</w:t>
      </w:r>
      <w:r w:rsidR="00694C2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自查，</w:t>
      </w:r>
      <w:r w:rsidR="00694C24" w:rsidRPr="00694C2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对照本科专业</w:t>
      </w:r>
      <w:r w:rsidR="00694C24" w:rsidRPr="00694C2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责任教授团队考核指标体系</w:t>
      </w:r>
      <w:r w:rsidR="00694C2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及</w:t>
      </w:r>
      <w:r w:rsidR="00694C2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评分标准</w:t>
      </w:r>
      <w:r w:rsidR="00694C24" w:rsidRPr="00694C2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进行自评，</w:t>
      </w:r>
      <w:r w:rsidR="003B1DF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填写</w:t>
      </w:r>
      <w:r w:rsidR="0022048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考核登记表</w:t>
      </w:r>
      <w:r w:rsidR="00CE1A9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（附件</w:t>
      </w:r>
      <w:r w:rsidR="00220489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1</w:t>
      </w:r>
      <w:r w:rsidR="00CE1A9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）</w:t>
      </w:r>
      <w:r w:rsidR="001F1DE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:rsidR="00D66994" w:rsidRDefault="00CE1A94" w:rsidP="00D66994">
      <w:pPr>
        <w:topLinePunct/>
        <w:adjustRightInd w:val="0"/>
        <w:spacing w:line="52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2.经学院审核</w:t>
      </w:r>
      <w:r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签字后，提交到教务处</w:t>
      </w:r>
      <w:r w:rsidR="00D6428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  <w:r w:rsidR="00D64280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教务处</w:t>
      </w:r>
      <w:r w:rsidR="00D6428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对</w:t>
      </w:r>
      <w:r w:rsidR="00D64280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材料</w:t>
      </w:r>
      <w:r w:rsidR="00D6428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进行</w:t>
      </w:r>
      <w:r w:rsidR="00D64280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审核评定</w:t>
      </w:r>
      <w:r w:rsidR="00D6428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，</w:t>
      </w:r>
      <w:r w:rsidR="00D64280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确定</w:t>
      </w:r>
      <w:r w:rsidR="00D6428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考核等级</w:t>
      </w:r>
      <w:r w:rsidR="00D64280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。</w:t>
      </w:r>
    </w:p>
    <w:p w:rsidR="00DE68E2" w:rsidRDefault="00DE68E2" w:rsidP="00CE1A94">
      <w:pPr>
        <w:widowControl/>
        <w:snapToGrid w:val="0"/>
        <w:spacing w:line="40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三</w:t>
      </w:r>
      <w:r w:rsidRPr="00A905E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、</w:t>
      </w: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</w:t>
      </w:r>
      <w:r w:rsidR="00C758B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结果</w:t>
      </w:r>
    </w:p>
    <w:p w:rsidR="0035675B" w:rsidRPr="00A905E4" w:rsidRDefault="0035675B" w:rsidP="0035675B">
      <w:pPr>
        <w:widowControl/>
        <w:snapToGrid w:val="0"/>
        <w:spacing w:line="400" w:lineRule="exact"/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依据本科专业</w:t>
      </w:r>
      <w:r w:rsidRPr="00A905E4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责任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教学团队年度考核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评定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结果，给予专业责任</w:t>
      </w:r>
      <w:r w:rsidRPr="00A905E4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教授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团队责任绩效3-5万元。</w:t>
      </w:r>
    </w:p>
    <w:p w:rsidR="0035675B" w:rsidRPr="00A905E4" w:rsidRDefault="0035675B" w:rsidP="00CE1A94">
      <w:pPr>
        <w:widowControl/>
        <w:snapToGrid w:val="0"/>
        <w:spacing w:line="40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四、</w:t>
      </w:r>
      <w:r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材料提交要求</w:t>
      </w:r>
    </w:p>
    <w:p w:rsidR="0074667D" w:rsidRPr="00A905E4" w:rsidRDefault="0074667D" w:rsidP="00A76BCE">
      <w:pPr>
        <w:snapToGrid w:val="0"/>
        <w:spacing w:line="400" w:lineRule="exact"/>
        <w:ind w:right="17"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请各学院（部）于</w:t>
      </w:r>
      <w:r w:rsidRPr="00A905E4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11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月</w:t>
      </w:r>
      <w:r w:rsidRPr="00A905E4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30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日前将</w:t>
      </w: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专业</w:t>
      </w:r>
      <w:r w:rsidRPr="00A905E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责任教授团队</w:t>
      </w:r>
      <w:r w:rsidRPr="00A905E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考核</w:t>
      </w:r>
      <w:r w:rsidRPr="00A905E4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评价</w:t>
      </w:r>
      <w:r w:rsidR="00877684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自评报告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的纸质和电子版报青山</w:t>
      </w:r>
      <w:r w:rsidRPr="00A905E4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主楼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1213办公室。</w:t>
      </w:r>
      <w:r w:rsidR="00281CC7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联系人：</w:t>
      </w:r>
      <w:r w:rsidR="00281CC7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李娜，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联系电话：</w:t>
      </w:r>
      <w:r w:rsidRPr="00A905E4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68862468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，E-mail：</w:t>
      </w:r>
      <w:hyperlink r:id="rId8" w:history="1">
        <w:r w:rsidRPr="00A905E4">
          <w:rPr>
            <w:color w:val="333333"/>
            <w:sz w:val="28"/>
            <w:szCs w:val="28"/>
            <w:shd w:val="clear" w:color="auto" w:fill="FFFFFF"/>
          </w:rPr>
          <w:t>63265567@qq.com</w:t>
        </w:r>
      </w:hyperlink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。</w:t>
      </w:r>
    </w:p>
    <w:p w:rsidR="0074667D" w:rsidRPr="00A905E4" w:rsidRDefault="0074667D" w:rsidP="00A76BCE">
      <w:pPr>
        <w:pStyle w:val="a3"/>
        <w:snapToGrid w:val="0"/>
        <w:spacing w:line="400" w:lineRule="exact"/>
        <w:ind w:left="780" w:firstLineChars="0" w:firstLine="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74667D" w:rsidRPr="00A905E4" w:rsidRDefault="0074667D" w:rsidP="00A76BCE">
      <w:pPr>
        <w:pStyle w:val="a3"/>
        <w:snapToGrid w:val="0"/>
        <w:spacing w:line="400" w:lineRule="exact"/>
        <w:ind w:left="780" w:right="480" w:firstLineChars="0" w:firstLine="0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教务处</w:t>
      </w:r>
    </w:p>
    <w:p w:rsidR="00D24E2D" w:rsidRDefault="0074667D" w:rsidP="00A76BCE">
      <w:pPr>
        <w:widowControl/>
        <w:shd w:val="clear" w:color="auto" w:fill="FFFFFF"/>
        <w:snapToGrid w:val="0"/>
        <w:spacing w:line="400" w:lineRule="exact"/>
        <w:ind w:firstLine="643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2018年10月</w:t>
      </w:r>
      <w:r w:rsidR="006C6F07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29</w:t>
      </w:r>
      <w:r w:rsidRPr="00A905E4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日</w:t>
      </w:r>
    </w:p>
    <w:p w:rsidR="00A1251B" w:rsidRDefault="00A1251B" w:rsidP="00A76BCE">
      <w:pPr>
        <w:widowControl/>
        <w:shd w:val="clear" w:color="auto" w:fill="FFFFFF"/>
        <w:snapToGrid w:val="0"/>
        <w:spacing w:line="400" w:lineRule="exact"/>
        <w:ind w:firstLine="643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A1251B" w:rsidRDefault="00A1251B" w:rsidP="00A76BCE">
      <w:pPr>
        <w:widowControl/>
        <w:shd w:val="clear" w:color="auto" w:fill="FFFFFF"/>
        <w:snapToGrid w:val="0"/>
        <w:spacing w:line="400" w:lineRule="exact"/>
        <w:ind w:firstLine="643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A1251B" w:rsidRDefault="00A1251B" w:rsidP="00A76BCE">
      <w:pPr>
        <w:widowControl/>
        <w:shd w:val="clear" w:color="auto" w:fill="FFFFFF"/>
        <w:snapToGrid w:val="0"/>
        <w:spacing w:line="400" w:lineRule="exact"/>
        <w:ind w:firstLine="643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A1251B" w:rsidRDefault="00A1251B" w:rsidP="00A76BCE">
      <w:pPr>
        <w:widowControl/>
        <w:shd w:val="clear" w:color="auto" w:fill="FFFFFF"/>
        <w:snapToGrid w:val="0"/>
        <w:spacing w:line="400" w:lineRule="exact"/>
        <w:ind w:firstLine="643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A1251B" w:rsidRDefault="00A1251B" w:rsidP="00A76BCE">
      <w:pPr>
        <w:widowControl/>
        <w:shd w:val="clear" w:color="auto" w:fill="FFFFFF"/>
        <w:snapToGrid w:val="0"/>
        <w:spacing w:line="400" w:lineRule="exact"/>
        <w:ind w:firstLine="643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A1251B" w:rsidRDefault="00A1251B" w:rsidP="00A76BCE">
      <w:pPr>
        <w:widowControl/>
        <w:shd w:val="clear" w:color="auto" w:fill="FFFFFF"/>
        <w:snapToGrid w:val="0"/>
        <w:spacing w:line="400" w:lineRule="exact"/>
        <w:ind w:firstLine="643"/>
        <w:jc w:val="righ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CA50A8" w:rsidRDefault="00A1251B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附件1：</w:t>
      </w:r>
    </w:p>
    <w:p w:rsidR="00CA50A8" w:rsidRDefault="00CA50A8" w:rsidP="00CA50A8">
      <w:pPr>
        <w:spacing w:line="288" w:lineRule="auto"/>
        <w:jc w:val="center"/>
        <w:rPr>
          <w:rFonts w:eastAsia="华文新魏"/>
          <w:bCs/>
          <w:sz w:val="60"/>
        </w:rPr>
      </w:pPr>
      <w:r>
        <w:rPr>
          <w:rFonts w:eastAsia="华文新魏" w:hint="eastAsia"/>
          <w:bCs/>
          <w:sz w:val="60"/>
        </w:rPr>
        <w:t>武汉科技大学</w:t>
      </w:r>
    </w:p>
    <w:p w:rsidR="00CA50A8" w:rsidRPr="003B1DF5" w:rsidRDefault="00CA50A8" w:rsidP="00CA50A8">
      <w:pPr>
        <w:spacing w:line="288" w:lineRule="auto"/>
        <w:jc w:val="center"/>
        <w:rPr>
          <w:rFonts w:eastAsia="华文新魏"/>
          <w:bCs/>
          <w:sz w:val="54"/>
          <w:szCs w:val="54"/>
        </w:rPr>
      </w:pPr>
      <w:r w:rsidRPr="003B1DF5">
        <w:rPr>
          <w:rFonts w:eastAsia="华文新魏" w:hint="eastAsia"/>
          <w:bCs/>
          <w:sz w:val="54"/>
          <w:szCs w:val="54"/>
        </w:rPr>
        <w:t>本科专业</w:t>
      </w:r>
      <w:r w:rsidRPr="003B1DF5">
        <w:rPr>
          <w:rFonts w:eastAsia="华文新魏"/>
          <w:bCs/>
          <w:sz w:val="54"/>
          <w:szCs w:val="54"/>
        </w:rPr>
        <w:t>责任教授</w:t>
      </w:r>
      <w:r w:rsidR="003B1DF5" w:rsidRPr="003B1DF5">
        <w:rPr>
          <w:rFonts w:eastAsia="华文新魏" w:hint="eastAsia"/>
          <w:bCs/>
          <w:sz w:val="54"/>
          <w:szCs w:val="54"/>
        </w:rPr>
        <w:t>团队</w:t>
      </w:r>
      <w:r w:rsidRPr="003B1DF5">
        <w:rPr>
          <w:rFonts w:eastAsia="华文新魏"/>
          <w:bCs/>
          <w:sz w:val="54"/>
          <w:szCs w:val="54"/>
        </w:rPr>
        <w:t>考核登记表</w:t>
      </w:r>
      <w:r w:rsidRPr="003B1DF5">
        <w:rPr>
          <w:rFonts w:eastAsia="华文新魏" w:hint="eastAsia"/>
          <w:bCs/>
          <w:sz w:val="54"/>
          <w:szCs w:val="54"/>
        </w:rPr>
        <w:t xml:space="preserve"> </w:t>
      </w:r>
    </w:p>
    <w:p w:rsidR="00CA50A8" w:rsidRDefault="00CA50A8" w:rsidP="00CA50A8">
      <w:pPr>
        <w:spacing w:line="288" w:lineRule="auto"/>
        <w:rPr>
          <w:rFonts w:eastAsia="华文新魏"/>
          <w:spacing w:val="20"/>
          <w:sz w:val="68"/>
        </w:rPr>
      </w:pPr>
    </w:p>
    <w:p w:rsidR="00CA50A8" w:rsidRDefault="00CA50A8" w:rsidP="00CA50A8">
      <w:pPr>
        <w:spacing w:line="288" w:lineRule="auto"/>
        <w:rPr>
          <w:spacing w:val="20"/>
          <w:sz w:val="68"/>
        </w:rPr>
      </w:pPr>
    </w:p>
    <w:p w:rsidR="00CA50A8" w:rsidRDefault="00CA50A8" w:rsidP="00CA50A8">
      <w:pPr>
        <w:spacing w:line="288" w:lineRule="auto"/>
        <w:rPr>
          <w:spacing w:val="20"/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rPr>
          <w:sz w:val="24"/>
        </w:rPr>
      </w:pPr>
    </w:p>
    <w:p w:rsidR="00CA50A8" w:rsidRDefault="00CA50A8" w:rsidP="00CA50A8">
      <w:pPr>
        <w:ind w:firstLineChars="398" w:firstLine="1438"/>
        <w:rPr>
          <w:b/>
          <w:bCs/>
          <w:spacing w:val="20"/>
          <w:sz w:val="32"/>
        </w:rPr>
      </w:pPr>
      <w:r>
        <w:rPr>
          <w:rFonts w:hint="eastAsia"/>
          <w:b/>
          <w:bCs/>
          <w:spacing w:val="20"/>
          <w:sz w:val="32"/>
        </w:rPr>
        <w:t>院</w:t>
      </w:r>
      <w:r>
        <w:rPr>
          <w:rFonts w:hint="eastAsia"/>
          <w:b/>
          <w:bCs/>
          <w:spacing w:val="20"/>
          <w:sz w:val="32"/>
        </w:rPr>
        <w:t xml:space="preserve"> </w:t>
      </w:r>
      <w:r>
        <w:rPr>
          <w:rFonts w:hint="eastAsia"/>
          <w:b/>
          <w:bCs/>
          <w:spacing w:val="20"/>
          <w:sz w:val="32"/>
        </w:rPr>
        <w:t>（部）：</w:t>
      </w:r>
      <w:r>
        <w:rPr>
          <w:rFonts w:hint="eastAsia"/>
          <w:b/>
          <w:bCs/>
          <w:spacing w:val="20"/>
          <w:sz w:val="32"/>
          <w:u w:val="single"/>
        </w:rPr>
        <w:t xml:space="preserve">              </w:t>
      </w:r>
    </w:p>
    <w:p w:rsidR="00CA50A8" w:rsidRDefault="00CA50A8" w:rsidP="00CA50A8">
      <w:pPr>
        <w:ind w:firstLineChars="398" w:firstLine="1438"/>
        <w:rPr>
          <w:b/>
          <w:bCs/>
          <w:spacing w:val="20"/>
          <w:sz w:val="32"/>
          <w:u w:val="single"/>
        </w:rPr>
      </w:pPr>
      <w:r>
        <w:rPr>
          <w:rFonts w:hint="eastAsia"/>
          <w:b/>
          <w:bCs/>
          <w:spacing w:val="20"/>
          <w:sz w:val="32"/>
        </w:rPr>
        <w:t>专</w:t>
      </w:r>
      <w:r>
        <w:rPr>
          <w:rFonts w:hint="eastAsia"/>
          <w:b/>
          <w:bCs/>
          <w:spacing w:val="20"/>
          <w:sz w:val="32"/>
        </w:rPr>
        <w:t xml:space="preserve">    </w:t>
      </w:r>
      <w:r>
        <w:rPr>
          <w:rFonts w:hint="eastAsia"/>
          <w:b/>
          <w:bCs/>
          <w:spacing w:val="20"/>
          <w:sz w:val="32"/>
        </w:rPr>
        <w:t>业：</w:t>
      </w:r>
      <w:r>
        <w:rPr>
          <w:rFonts w:hint="eastAsia"/>
          <w:b/>
          <w:bCs/>
          <w:spacing w:val="20"/>
          <w:sz w:val="32"/>
          <w:u w:val="single"/>
        </w:rPr>
        <w:t xml:space="preserve">              </w:t>
      </w:r>
    </w:p>
    <w:p w:rsidR="003D675D" w:rsidRDefault="003D675D" w:rsidP="003D675D">
      <w:pPr>
        <w:ind w:firstLineChars="398" w:firstLine="1438"/>
        <w:rPr>
          <w:b/>
          <w:bCs/>
          <w:spacing w:val="20"/>
          <w:sz w:val="32"/>
          <w:u w:val="single"/>
        </w:rPr>
      </w:pPr>
      <w:r>
        <w:rPr>
          <w:rFonts w:hint="eastAsia"/>
          <w:b/>
          <w:bCs/>
          <w:spacing w:val="20"/>
          <w:sz w:val="32"/>
        </w:rPr>
        <w:t>填表日期：</w:t>
      </w:r>
      <w:r>
        <w:rPr>
          <w:rFonts w:hint="eastAsia"/>
          <w:b/>
          <w:bCs/>
          <w:spacing w:val="20"/>
          <w:sz w:val="32"/>
          <w:u w:val="single"/>
        </w:rPr>
        <w:t xml:space="preserve">              </w:t>
      </w:r>
    </w:p>
    <w:p w:rsidR="003D675D" w:rsidRDefault="003D675D" w:rsidP="00CA50A8">
      <w:pPr>
        <w:ind w:firstLineChars="398" w:firstLine="1438"/>
        <w:rPr>
          <w:b/>
          <w:bCs/>
          <w:spacing w:val="20"/>
          <w:sz w:val="32"/>
          <w:u w:val="single"/>
        </w:rPr>
      </w:pPr>
    </w:p>
    <w:p w:rsidR="003D675D" w:rsidRDefault="003D675D" w:rsidP="00CA50A8">
      <w:pPr>
        <w:ind w:firstLineChars="398" w:firstLine="1438"/>
        <w:rPr>
          <w:b/>
          <w:bCs/>
          <w:spacing w:val="20"/>
          <w:sz w:val="32"/>
          <w:u w:val="single"/>
        </w:rPr>
      </w:pPr>
    </w:p>
    <w:p w:rsidR="00CA50A8" w:rsidRDefault="00CA50A8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CA50A8" w:rsidRDefault="00CA50A8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4E3AF8" w:rsidRDefault="004E3AF8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b/>
          <w:bCs/>
          <w:color w:val="333333"/>
          <w:sz w:val="36"/>
          <w:szCs w:val="36"/>
          <w:shd w:val="clear" w:color="auto" w:fill="FFFFFF"/>
        </w:rPr>
      </w:pPr>
    </w:p>
    <w:p w:rsidR="004E3AF8" w:rsidRDefault="004E3AF8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b/>
          <w:bCs/>
          <w:color w:val="333333"/>
          <w:sz w:val="36"/>
          <w:szCs w:val="36"/>
          <w:shd w:val="clear" w:color="auto" w:fill="FFFFFF"/>
        </w:rPr>
      </w:pPr>
    </w:p>
    <w:p w:rsidR="004E3AF8" w:rsidRDefault="004E3AF8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b/>
          <w:bCs/>
          <w:color w:val="333333"/>
          <w:sz w:val="36"/>
          <w:szCs w:val="36"/>
          <w:shd w:val="clear" w:color="auto" w:fill="FFFFFF"/>
        </w:rPr>
      </w:pPr>
    </w:p>
    <w:p w:rsidR="004E3AF8" w:rsidRDefault="004E3AF8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b/>
          <w:bCs/>
          <w:color w:val="333333"/>
          <w:sz w:val="36"/>
          <w:szCs w:val="36"/>
          <w:shd w:val="clear" w:color="auto" w:fill="FFFFFF"/>
        </w:rPr>
      </w:pPr>
    </w:p>
    <w:p w:rsidR="004E3AF8" w:rsidRDefault="004E3AF8" w:rsidP="00E37889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/>
          <w:b/>
          <w:bCs/>
          <w:color w:val="333333"/>
          <w:sz w:val="36"/>
          <w:szCs w:val="36"/>
          <w:shd w:val="clear" w:color="auto" w:fill="FFFFFF"/>
        </w:rPr>
      </w:pPr>
    </w:p>
    <w:p w:rsidR="004E3AF8" w:rsidRDefault="004E3AF8" w:rsidP="004E3AF8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填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说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明</w:t>
      </w:r>
    </w:p>
    <w:p w:rsidR="00713B87" w:rsidRDefault="00713B87" w:rsidP="00766FF0">
      <w:pPr>
        <w:widowControl/>
        <w:shd w:val="clear" w:color="auto" w:fill="FFFFFF"/>
        <w:snapToGrid w:val="0"/>
        <w:spacing w:line="400" w:lineRule="exact"/>
        <w:jc w:val="center"/>
        <w:rPr>
          <w:rFonts w:ascii="仿宋_GB2312" w:eastAsia="仿宋_GB2312"/>
          <w:b/>
          <w:bCs/>
          <w:color w:val="333333"/>
          <w:sz w:val="32"/>
          <w:szCs w:val="32"/>
          <w:shd w:val="clear" w:color="auto" w:fill="FFFFFF"/>
        </w:rPr>
      </w:pPr>
    </w:p>
    <w:p w:rsidR="00713B87" w:rsidRDefault="00713B87" w:rsidP="00713B87">
      <w:pPr>
        <w:spacing w:line="400" w:lineRule="exact"/>
        <w:ind w:firstLineChars="200" w:firstLine="560"/>
        <w:rPr>
          <w:rFonts w:ascii="楷体_GB2312" w:eastAsia="楷体_GB2312" w:hAnsi="华文楷体"/>
          <w:sz w:val="28"/>
          <w:szCs w:val="28"/>
        </w:rPr>
      </w:pPr>
      <w:r>
        <w:rPr>
          <w:rFonts w:ascii="楷体_GB2312" w:eastAsia="楷体_GB2312" w:hAnsi="华文楷体" w:hint="eastAsia"/>
          <w:sz w:val="28"/>
          <w:szCs w:val="28"/>
        </w:rPr>
        <w:t>1、本科专业责任</w:t>
      </w:r>
      <w:r>
        <w:rPr>
          <w:rFonts w:ascii="楷体_GB2312" w:eastAsia="楷体_GB2312" w:hAnsi="华文楷体"/>
          <w:sz w:val="28"/>
          <w:szCs w:val="28"/>
        </w:rPr>
        <w:t>教授团队</w:t>
      </w:r>
      <w:r>
        <w:rPr>
          <w:rFonts w:ascii="楷体_GB2312" w:eastAsia="楷体_GB2312" w:hAnsi="华文楷体" w:hint="eastAsia"/>
          <w:sz w:val="28"/>
          <w:szCs w:val="28"/>
        </w:rPr>
        <w:t>工作量化分按照《</w:t>
      </w:r>
      <w:r w:rsidRPr="00713B87">
        <w:rPr>
          <w:rFonts w:ascii="楷体_GB2312" w:eastAsia="楷体_GB2312" w:hAnsi="华文楷体" w:hint="eastAsia"/>
          <w:sz w:val="28"/>
          <w:szCs w:val="28"/>
        </w:rPr>
        <w:t>专业责任教授团队考核指标体系及评分标准</w:t>
      </w:r>
      <w:r>
        <w:rPr>
          <w:rFonts w:ascii="楷体_GB2312" w:eastAsia="楷体_GB2312" w:hAnsi="华文楷体" w:hint="eastAsia"/>
          <w:sz w:val="28"/>
          <w:szCs w:val="28"/>
        </w:rPr>
        <w:t>》计算</w:t>
      </w:r>
      <w:r w:rsidR="00A36AD6">
        <w:rPr>
          <w:rFonts w:ascii="楷体_GB2312" w:eastAsia="楷体_GB2312" w:hAnsi="华文楷体" w:hint="eastAsia"/>
          <w:sz w:val="28"/>
          <w:szCs w:val="28"/>
        </w:rPr>
        <w:t>，</w:t>
      </w:r>
      <w:r w:rsidR="00A36AD6">
        <w:rPr>
          <w:rFonts w:ascii="楷体_GB2312" w:eastAsia="楷体_GB2312" w:hAnsi="华文楷体"/>
          <w:sz w:val="28"/>
          <w:szCs w:val="28"/>
        </w:rPr>
        <w:t>具体如下</w:t>
      </w:r>
      <w:r>
        <w:rPr>
          <w:rFonts w:ascii="楷体_GB2312" w:eastAsia="楷体_GB2312" w:hAnsi="华文楷体" w:hint="eastAsia"/>
          <w:sz w:val="28"/>
          <w:szCs w:val="28"/>
        </w:rPr>
        <w:t>。</w:t>
      </w:r>
    </w:p>
    <w:p w:rsidR="00713B87" w:rsidRDefault="00713B87" w:rsidP="00713B87">
      <w:pPr>
        <w:spacing w:line="400" w:lineRule="exact"/>
        <w:ind w:firstLineChars="200" w:firstLine="560"/>
        <w:rPr>
          <w:rFonts w:ascii="楷体_GB2312" w:eastAsia="楷体_GB2312" w:hAnsi="华文楷体"/>
          <w:sz w:val="28"/>
          <w:szCs w:val="28"/>
        </w:rPr>
      </w:pPr>
      <w:r>
        <w:rPr>
          <w:rFonts w:ascii="楷体_GB2312" w:eastAsia="楷体_GB2312" w:hAnsi="华文楷体"/>
          <w:sz w:val="28"/>
          <w:szCs w:val="28"/>
        </w:rPr>
        <w:t>2</w:t>
      </w:r>
      <w:r>
        <w:rPr>
          <w:rFonts w:ascii="楷体_GB2312" w:eastAsia="楷体_GB2312" w:hAnsi="华文楷体" w:hint="eastAsia"/>
          <w:sz w:val="28"/>
          <w:szCs w:val="28"/>
        </w:rPr>
        <w:t>、表格内容要如实填写，无填</w:t>
      </w:r>
      <w:r w:rsidR="00A36AD6">
        <w:rPr>
          <w:rFonts w:ascii="楷体_GB2312" w:eastAsia="楷体_GB2312" w:hAnsi="华文楷体" w:hint="eastAsia"/>
          <w:sz w:val="28"/>
          <w:szCs w:val="28"/>
        </w:rPr>
        <w:t>写内容的栏目，</w:t>
      </w:r>
      <w:r w:rsidR="00A36AD6">
        <w:rPr>
          <w:rFonts w:ascii="楷体_GB2312" w:eastAsia="楷体_GB2312" w:hAnsi="华文楷体"/>
          <w:sz w:val="28"/>
          <w:szCs w:val="28"/>
        </w:rPr>
        <w:t>填写无</w:t>
      </w:r>
      <w:r w:rsidR="00A36AD6">
        <w:rPr>
          <w:rFonts w:ascii="楷体_GB2312" w:eastAsia="楷体_GB2312" w:hAnsi="华文楷体" w:hint="eastAsia"/>
          <w:sz w:val="28"/>
          <w:szCs w:val="28"/>
        </w:rPr>
        <w:t>，</w:t>
      </w:r>
      <w:r>
        <w:rPr>
          <w:rFonts w:ascii="楷体_GB2312" w:eastAsia="楷体_GB2312" w:hAnsi="华文楷体" w:hint="eastAsia"/>
          <w:sz w:val="28"/>
          <w:szCs w:val="28"/>
        </w:rPr>
        <w:t>A4纸双面打印。</w:t>
      </w:r>
    </w:p>
    <w:p w:rsidR="00713B87" w:rsidRDefault="00713B87" w:rsidP="00713B87">
      <w:pPr>
        <w:spacing w:line="400" w:lineRule="exact"/>
        <w:ind w:firstLineChars="200" w:firstLine="560"/>
        <w:rPr>
          <w:rFonts w:ascii="楷体_GB2312" w:eastAsia="楷体_GB2312" w:hAnsi="华文楷体"/>
          <w:sz w:val="28"/>
          <w:szCs w:val="28"/>
        </w:rPr>
      </w:pPr>
      <w:r>
        <w:rPr>
          <w:rFonts w:ascii="楷体_GB2312" w:eastAsia="楷体_GB2312" w:hAnsi="华文楷体"/>
          <w:sz w:val="28"/>
          <w:szCs w:val="28"/>
        </w:rPr>
        <w:t>3</w:t>
      </w:r>
      <w:r>
        <w:rPr>
          <w:rFonts w:ascii="楷体_GB2312" w:eastAsia="楷体_GB2312" w:hAnsi="华文楷体" w:hint="eastAsia"/>
          <w:sz w:val="28"/>
          <w:szCs w:val="28"/>
        </w:rPr>
        <w:t>、由学院（部）统一审核，填写意见。</w:t>
      </w:r>
    </w:p>
    <w:p w:rsidR="00D1729C" w:rsidRPr="00D1729C" w:rsidRDefault="00D1729C" w:rsidP="00D172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29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18100" cy="6581424"/>
            <wp:effectExtent l="19050" t="19050" r="25400" b="10160"/>
            <wp:docPr id="3" name="图片 3" descr="C:\Users\Administrator\AppData\Roaming\Tencent\Users\63265567\QQ\WinTemp\RichOle\VC81GB6}KDR{ZI8QE5{ND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63265567\QQ\WinTemp\RichOle\VC81GB6}KDR{ZI8QE5{NDS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524" cy="659997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1729C" w:rsidRPr="00D1729C" w:rsidRDefault="00D1729C" w:rsidP="00D172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D12DE" w:rsidRDefault="00CD12DE" w:rsidP="00CD12DE">
      <w:r>
        <w:rPr>
          <w:rFonts w:ascii="黑体" w:eastAsia="黑体" w:hint="eastAsia"/>
          <w:sz w:val="28"/>
          <w:szCs w:val="28"/>
        </w:rPr>
        <w:t>一、自评报告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52"/>
      </w:tblGrid>
      <w:tr w:rsidR="00CD12DE" w:rsidTr="007A5ED8">
        <w:trPr>
          <w:jc w:val="center"/>
        </w:trPr>
        <w:tc>
          <w:tcPr>
            <w:tcW w:w="9152" w:type="dxa"/>
          </w:tcPr>
          <w:p w:rsidR="00CD12DE" w:rsidRDefault="00CD12DE" w:rsidP="007A5E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 w:rsidRPr="003F4EE9">
              <w:rPr>
                <w:rFonts w:asciiTheme="minorEastAsia" w:hAnsiTheme="minorEastAsia"/>
                <w:szCs w:val="21"/>
              </w:rPr>
              <w:t>围绕</w:t>
            </w:r>
            <w:r w:rsidRPr="00CD12DE">
              <w:rPr>
                <w:rFonts w:ascii="宋体" w:hAnsi="宋体" w:hint="eastAsia"/>
                <w:sz w:val="24"/>
              </w:rPr>
              <w:t>专业建设和发展规划、培养方案的制订、专业评估与认证、教学改革</w:t>
            </w:r>
            <w:r w:rsidRPr="00CD12DE">
              <w:rPr>
                <w:rFonts w:ascii="宋体" w:hAnsi="宋体"/>
                <w:sz w:val="24"/>
              </w:rPr>
              <w:t>及</w:t>
            </w:r>
            <w:r w:rsidRPr="00CD12DE">
              <w:rPr>
                <w:rFonts w:ascii="宋体" w:hAnsi="宋体" w:hint="eastAsia"/>
                <w:sz w:val="24"/>
              </w:rPr>
              <w:t>建设等方面（不超过</w:t>
            </w:r>
            <w:r w:rsidR="00D1729C">
              <w:rPr>
                <w:rFonts w:ascii="宋体" w:hAnsi="宋体"/>
                <w:sz w:val="24"/>
              </w:rPr>
              <w:t>500</w:t>
            </w:r>
            <w:r w:rsidRPr="00CD12DE">
              <w:rPr>
                <w:rFonts w:ascii="宋体" w:hAnsi="宋体" w:hint="eastAsia"/>
                <w:sz w:val="24"/>
              </w:rPr>
              <w:t>字）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CD12DE" w:rsidRDefault="00CD12DE" w:rsidP="007A5ED8">
            <w:pPr>
              <w:rPr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宋体" w:hAnsi="宋体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  <w:p w:rsidR="00CD12DE" w:rsidRDefault="00CD12DE" w:rsidP="007A5ED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E1666" w:rsidRDefault="002E1666" w:rsidP="002E166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二、本年度教学</w:t>
      </w:r>
      <w:r w:rsidR="0061140C">
        <w:rPr>
          <w:rFonts w:ascii="黑体" w:eastAsia="黑体" w:hint="eastAsia"/>
          <w:sz w:val="28"/>
          <w:szCs w:val="28"/>
        </w:rPr>
        <w:t>改革</w:t>
      </w:r>
      <w:r>
        <w:rPr>
          <w:rFonts w:ascii="黑体" w:eastAsia="黑体" w:hint="eastAsia"/>
          <w:sz w:val="28"/>
          <w:szCs w:val="28"/>
        </w:rPr>
        <w:t>工作完成情况</w:t>
      </w:r>
    </w:p>
    <w:tbl>
      <w:tblPr>
        <w:tblStyle w:val="a8"/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257"/>
        <w:gridCol w:w="2140"/>
        <w:gridCol w:w="2552"/>
        <w:gridCol w:w="2567"/>
        <w:gridCol w:w="664"/>
      </w:tblGrid>
      <w:tr w:rsidR="002E1666" w:rsidTr="00803C14">
        <w:trPr>
          <w:jc w:val="center"/>
        </w:trPr>
        <w:tc>
          <w:tcPr>
            <w:tcW w:w="1257" w:type="dxa"/>
            <w:vMerge w:val="restart"/>
            <w:vAlign w:val="center"/>
          </w:tcPr>
          <w:p w:rsidR="002E1666" w:rsidRDefault="005C3FD4" w:rsidP="00803C14">
            <w:pPr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int="eastAsia"/>
                <w:sz w:val="22"/>
              </w:rPr>
              <w:t>专业建设</w:t>
            </w:r>
            <w:r>
              <w:rPr>
                <w:rFonts w:ascii="黑体" w:eastAsia="黑体"/>
                <w:sz w:val="22"/>
              </w:rPr>
              <w:t>规划</w:t>
            </w:r>
          </w:p>
        </w:tc>
        <w:tc>
          <w:tcPr>
            <w:tcW w:w="2140" w:type="dxa"/>
            <w:vAlign w:val="center"/>
          </w:tcPr>
          <w:p w:rsidR="002E1666" w:rsidRDefault="005C3FD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专业现状</w:t>
            </w:r>
          </w:p>
        </w:tc>
        <w:tc>
          <w:tcPr>
            <w:tcW w:w="2552" w:type="dxa"/>
            <w:vAlign w:val="center"/>
          </w:tcPr>
          <w:p w:rsidR="002E1666" w:rsidRDefault="005C3FD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BF2B44">
              <w:rPr>
                <w:rFonts w:ascii="仿宋_GB2312" w:eastAsia="仿宋_GB2312" w:hint="eastAsia"/>
                <w:sz w:val="22"/>
                <w:szCs w:val="28"/>
              </w:rPr>
              <w:t>指导</w:t>
            </w:r>
            <w:r w:rsidRPr="00BF2B44">
              <w:rPr>
                <w:rFonts w:ascii="仿宋_GB2312" w:eastAsia="仿宋_GB2312"/>
                <w:sz w:val="22"/>
                <w:szCs w:val="28"/>
              </w:rPr>
              <w:t>思想</w:t>
            </w:r>
          </w:p>
        </w:tc>
        <w:tc>
          <w:tcPr>
            <w:tcW w:w="2567" w:type="dxa"/>
            <w:vAlign w:val="center"/>
          </w:tcPr>
          <w:p w:rsidR="002E1666" w:rsidRDefault="005C3FD4" w:rsidP="005C3FD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 w:rsidRPr="00BF2B44">
              <w:rPr>
                <w:rFonts w:ascii="仿宋_GB2312" w:eastAsia="仿宋_GB2312" w:hint="eastAsia"/>
                <w:sz w:val="22"/>
                <w:szCs w:val="28"/>
              </w:rPr>
              <w:t>建设</w:t>
            </w:r>
            <w:r w:rsidRPr="00BF2B44">
              <w:rPr>
                <w:rFonts w:ascii="仿宋_GB2312" w:eastAsia="仿宋_GB2312"/>
                <w:sz w:val="22"/>
                <w:szCs w:val="28"/>
              </w:rPr>
              <w:t>措施</w:t>
            </w:r>
          </w:p>
        </w:tc>
        <w:tc>
          <w:tcPr>
            <w:tcW w:w="664" w:type="dxa"/>
            <w:vAlign w:val="center"/>
          </w:tcPr>
          <w:p w:rsidR="002E1666" w:rsidRDefault="002E1666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2E1666" w:rsidTr="005C3FD4">
        <w:trPr>
          <w:trHeight w:val="3151"/>
          <w:jc w:val="center"/>
        </w:trPr>
        <w:tc>
          <w:tcPr>
            <w:tcW w:w="1257" w:type="dxa"/>
            <w:vMerge/>
          </w:tcPr>
          <w:p w:rsidR="002E1666" w:rsidRDefault="002E1666" w:rsidP="007A5ED8">
            <w:pPr>
              <w:rPr>
                <w:sz w:val="22"/>
                <w:szCs w:val="28"/>
              </w:rPr>
            </w:pPr>
          </w:p>
        </w:tc>
        <w:tc>
          <w:tcPr>
            <w:tcW w:w="2140" w:type="dxa"/>
          </w:tcPr>
          <w:p w:rsidR="002E1666" w:rsidRDefault="002E1666" w:rsidP="007A5ED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52" w:type="dxa"/>
          </w:tcPr>
          <w:p w:rsidR="002E1666" w:rsidRDefault="002E1666" w:rsidP="007A5ED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67" w:type="dxa"/>
          </w:tcPr>
          <w:p w:rsidR="002E1666" w:rsidRDefault="002E1666" w:rsidP="007A5ED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664" w:type="dxa"/>
          </w:tcPr>
          <w:p w:rsidR="002E1666" w:rsidRDefault="002E1666" w:rsidP="007A5ED8">
            <w:pPr>
              <w:rPr>
                <w:rFonts w:ascii="宋体" w:hAnsi="宋体"/>
                <w:sz w:val="22"/>
                <w:szCs w:val="28"/>
              </w:rPr>
            </w:pPr>
          </w:p>
        </w:tc>
      </w:tr>
      <w:tr w:rsidR="00C24158" w:rsidTr="005C3FD4">
        <w:trPr>
          <w:jc w:val="center"/>
        </w:trPr>
        <w:tc>
          <w:tcPr>
            <w:tcW w:w="1257" w:type="dxa"/>
            <w:vMerge w:val="restart"/>
          </w:tcPr>
          <w:p w:rsidR="00C24158" w:rsidRDefault="00C24158" w:rsidP="00C24158">
            <w:pPr>
              <w:rPr>
                <w:sz w:val="22"/>
                <w:szCs w:val="28"/>
              </w:rPr>
            </w:pPr>
            <w:r>
              <w:rPr>
                <w:rFonts w:ascii="黑体" w:eastAsia="黑体" w:hint="eastAsia"/>
                <w:sz w:val="22"/>
              </w:rPr>
              <w:t>培养方案修订</w:t>
            </w:r>
            <w:r>
              <w:rPr>
                <w:rFonts w:ascii="黑体" w:eastAsia="黑体"/>
                <w:sz w:val="22"/>
              </w:rPr>
              <w:t>次数</w:t>
            </w:r>
          </w:p>
        </w:tc>
        <w:tc>
          <w:tcPr>
            <w:tcW w:w="2140" w:type="dxa"/>
            <w:vAlign w:val="center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年级</w:t>
            </w:r>
          </w:p>
        </w:tc>
        <w:tc>
          <w:tcPr>
            <w:tcW w:w="2552" w:type="dxa"/>
            <w:vAlign w:val="center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修改次数</w:t>
            </w:r>
          </w:p>
        </w:tc>
        <w:tc>
          <w:tcPr>
            <w:tcW w:w="2567" w:type="dxa"/>
            <w:vAlign w:val="center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修改原因</w:t>
            </w:r>
          </w:p>
        </w:tc>
        <w:tc>
          <w:tcPr>
            <w:tcW w:w="664" w:type="dxa"/>
            <w:vAlign w:val="center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C24158" w:rsidTr="005C3FD4">
        <w:trPr>
          <w:trHeight w:val="518"/>
          <w:jc w:val="center"/>
        </w:trPr>
        <w:tc>
          <w:tcPr>
            <w:tcW w:w="1257" w:type="dxa"/>
            <w:vMerge/>
          </w:tcPr>
          <w:p w:rsidR="00C24158" w:rsidRDefault="00C24158" w:rsidP="00C24158">
            <w:pPr>
              <w:rPr>
                <w:sz w:val="22"/>
                <w:szCs w:val="28"/>
              </w:rPr>
            </w:pPr>
          </w:p>
        </w:tc>
        <w:tc>
          <w:tcPr>
            <w:tcW w:w="2140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52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67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664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</w:tr>
      <w:tr w:rsidR="00C24158" w:rsidTr="005C3FD4">
        <w:trPr>
          <w:jc w:val="center"/>
        </w:trPr>
        <w:tc>
          <w:tcPr>
            <w:tcW w:w="1257" w:type="dxa"/>
            <w:vMerge w:val="restart"/>
            <w:vAlign w:val="center"/>
          </w:tcPr>
          <w:p w:rsidR="00C24158" w:rsidRDefault="00C24158" w:rsidP="00C2415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队伍</w:t>
            </w:r>
            <w:r>
              <w:rPr>
                <w:rFonts w:ascii="黑体" w:eastAsia="黑体"/>
                <w:sz w:val="22"/>
              </w:rPr>
              <w:t>建设</w:t>
            </w:r>
          </w:p>
        </w:tc>
        <w:tc>
          <w:tcPr>
            <w:tcW w:w="2140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专业</w:t>
            </w:r>
            <w:r>
              <w:rPr>
                <w:rFonts w:ascii="仿宋_GB2312" w:eastAsia="仿宋_GB2312"/>
                <w:sz w:val="22"/>
                <w:szCs w:val="28"/>
              </w:rPr>
              <w:t>教师</w:t>
            </w:r>
            <w:r>
              <w:rPr>
                <w:rFonts w:ascii="仿宋_GB2312" w:eastAsia="仿宋_GB2312" w:hint="eastAsia"/>
                <w:sz w:val="22"/>
                <w:szCs w:val="28"/>
              </w:rPr>
              <w:t>人数</w:t>
            </w:r>
          </w:p>
        </w:tc>
        <w:tc>
          <w:tcPr>
            <w:tcW w:w="2552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组织教学竞赛次数</w:t>
            </w:r>
          </w:p>
        </w:tc>
        <w:tc>
          <w:tcPr>
            <w:tcW w:w="2567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青年</w:t>
            </w:r>
            <w:r>
              <w:rPr>
                <w:rFonts w:ascii="仿宋_GB2312" w:eastAsia="仿宋_GB2312"/>
                <w:sz w:val="22"/>
                <w:szCs w:val="28"/>
              </w:rPr>
              <w:t>教师参与教学</w:t>
            </w:r>
            <w:r>
              <w:rPr>
                <w:rFonts w:ascii="仿宋_GB2312" w:eastAsia="仿宋_GB2312" w:hint="eastAsia"/>
                <w:sz w:val="22"/>
                <w:szCs w:val="28"/>
              </w:rPr>
              <w:t>竞赛获奖</w:t>
            </w:r>
            <w:r>
              <w:rPr>
                <w:rFonts w:ascii="仿宋_GB2312" w:eastAsia="仿宋_GB2312"/>
                <w:sz w:val="22"/>
                <w:szCs w:val="28"/>
              </w:rPr>
              <w:t>级别</w:t>
            </w:r>
          </w:p>
        </w:tc>
        <w:tc>
          <w:tcPr>
            <w:tcW w:w="664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C24158" w:rsidTr="005C3FD4">
        <w:trPr>
          <w:trHeight w:val="490"/>
          <w:jc w:val="center"/>
        </w:trPr>
        <w:tc>
          <w:tcPr>
            <w:tcW w:w="1257" w:type="dxa"/>
            <w:vMerge/>
            <w:vAlign w:val="center"/>
          </w:tcPr>
          <w:p w:rsidR="00C24158" w:rsidRDefault="00C24158" w:rsidP="00C2415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40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52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67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664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</w:tr>
      <w:tr w:rsidR="00C24158" w:rsidTr="005C3FD4">
        <w:trPr>
          <w:jc w:val="center"/>
        </w:trPr>
        <w:tc>
          <w:tcPr>
            <w:tcW w:w="1257" w:type="dxa"/>
            <w:vMerge w:val="restart"/>
            <w:vAlign w:val="center"/>
          </w:tcPr>
          <w:p w:rsidR="00C24158" w:rsidRDefault="00C24158" w:rsidP="00C2415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教材建设</w:t>
            </w:r>
          </w:p>
        </w:tc>
        <w:tc>
          <w:tcPr>
            <w:tcW w:w="2140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出版时间</w:t>
            </w:r>
          </w:p>
        </w:tc>
        <w:tc>
          <w:tcPr>
            <w:tcW w:w="2552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名称</w:t>
            </w:r>
          </w:p>
        </w:tc>
        <w:tc>
          <w:tcPr>
            <w:tcW w:w="2567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出版社</w:t>
            </w:r>
          </w:p>
        </w:tc>
        <w:tc>
          <w:tcPr>
            <w:tcW w:w="664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C24158" w:rsidTr="005C3FD4">
        <w:trPr>
          <w:trHeight w:val="472"/>
          <w:jc w:val="center"/>
        </w:trPr>
        <w:tc>
          <w:tcPr>
            <w:tcW w:w="1257" w:type="dxa"/>
            <w:vMerge/>
            <w:vAlign w:val="center"/>
          </w:tcPr>
          <w:p w:rsidR="00C24158" w:rsidRDefault="00C24158" w:rsidP="00C2415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40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52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67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664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</w:tr>
      <w:tr w:rsidR="00C24158" w:rsidTr="005C3FD4">
        <w:trPr>
          <w:jc w:val="center"/>
        </w:trPr>
        <w:tc>
          <w:tcPr>
            <w:tcW w:w="1257" w:type="dxa"/>
            <w:vMerge w:val="restart"/>
            <w:vAlign w:val="center"/>
          </w:tcPr>
          <w:p w:rsidR="00C24158" w:rsidRDefault="00C24158" w:rsidP="00C2415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在线课程</w:t>
            </w:r>
          </w:p>
        </w:tc>
        <w:tc>
          <w:tcPr>
            <w:tcW w:w="2140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上线时间</w:t>
            </w:r>
          </w:p>
        </w:tc>
        <w:tc>
          <w:tcPr>
            <w:tcW w:w="2552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课程名称</w:t>
            </w:r>
          </w:p>
        </w:tc>
        <w:tc>
          <w:tcPr>
            <w:tcW w:w="2567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平台名称、级别</w:t>
            </w:r>
          </w:p>
        </w:tc>
        <w:tc>
          <w:tcPr>
            <w:tcW w:w="664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C24158" w:rsidTr="005C3FD4">
        <w:trPr>
          <w:trHeight w:val="466"/>
          <w:jc w:val="center"/>
        </w:trPr>
        <w:tc>
          <w:tcPr>
            <w:tcW w:w="1257" w:type="dxa"/>
            <w:vMerge/>
            <w:vAlign w:val="center"/>
          </w:tcPr>
          <w:p w:rsidR="00C24158" w:rsidRDefault="00C24158" w:rsidP="00C2415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40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52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67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664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</w:tr>
      <w:tr w:rsidR="00C24158" w:rsidTr="005C3FD4">
        <w:trPr>
          <w:jc w:val="center"/>
        </w:trPr>
        <w:tc>
          <w:tcPr>
            <w:tcW w:w="1257" w:type="dxa"/>
            <w:vMerge w:val="restart"/>
            <w:vAlign w:val="center"/>
          </w:tcPr>
          <w:p w:rsidR="00C24158" w:rsidRDefault="00C24158" w:rsidP="00C2415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双语课程</w:t>
            </w:r>
          </w:p>
        </w:tc>
        <w:tc>
          <w:tcPr>
            <w:tcW w:w="2140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课程名称</w:t>
            </w:r>
          </w:p>
        </w:tc>
        <w:tc>
          <w:tcPr>
            <w:tcW w:w="2552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学分</w:t>
            </w:r>
          </w:p>
        </w:tc>
        <w:tc>
          <w:tcPr>
            <w:tcW w:w="2567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是否</w:t>
            </w:r>
            <w:r>
              <w:rPr>
                <w:rFonts w:ascii="仿宋_GB2312" w:eastAsia="仿宋_GB2312"/>
                <w:sz w:val="22"/>
                <w:szCs w:val="28"/>
              </w:rPr>
              <w:t>为新增</w:t>
            </w:r>
            <w:r>
              <w:rPr>
                <w:rFonts w:ascii="仿宋_GB2312" w:eastAsia="仿宋_GB2312" w:hint="eastAsia"/>
                <w:sz w:val="22"/>
                <w:szCs w:val="28"/>
              </w:rPr>
              <w:t>双语</w:t>
            </w:r>
            <w:r>
              <w:rPr>
                <w:rFonts w:ascii="仿宋_GB2312" w:eastAsia="仿宋_GB2312"/>
                <w:sz w:val="22"/>
                <w:szCs w:val="28"/>
              </w:rPr>
              <w:t>课程认定</w:t>
            </w:r>
          </w:p>
        </w:tc>
        <w:tc>
          <w:tcPr>
            <w:tcW w:w="664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C24158" w:rsidTr="005C3FD4">
        <w:trPr>
          <w:trHeight w:val="648"/>
          <w:jc w:val="center"/>
        </w:trPr>
        <w:tc>
          <w:tcPr>
            <w:tcW w:w="1257" w:type="dxa"/>
            <w:vMerge/>
            <w:vAlign w:val="center"/>
          </w:tcPr>
          <w:p w:rsidR="00C24158" w:rsidRDefault="00C24158" w:rsidP="00C2415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40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52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67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664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</w:tr>
      <w:tr w:rsidR="00C24158" w:rsidTr="005C3FD4">
        <w:trPr>
          <w:jc w:val="center"/>
        </w:trPr>
        <w:tc>
          <w:tcPr>
            <w:tcW w:w="1257" w:type="dxa"/>
            <w:vMerge w:val="restart"/>
            <w:vAlign w:val="center"/>
          </w:tcPr>
          <w:p w:rsidR="00C24158" w:rsidRDefault="00C24158" w:rsidP="00C2415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研讨课程</w:t>
            </w:r>
          </w:p>
        </w:tc>
        <w:tc>
          <w:tcPr>
            <w:tcW w:w="2140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课程名称</w:t>
            </w:r>
          </w:p>
        </w:tc>
        <w:tc>
          <w:tcPr>
            <w:tcW w:w="2552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学分</w:t>
            </w:r>
          </w:p>
        </w:tc>
        <w:tc>
          <w:tcPr>
            <w:tcW w:w="2567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上课完成</w:t>
            </w:r>
            <w:r>
              <w:rPr>
                <w:rFonts w:ascii="仿宋_GB2312" w:eastAsia="仿宋_GB2312"/>
                <w:sz w:val="22"/>
                <w:szCs w:val="28"/>
              </w:rPr>
              <w:t>情况</w:t>
            </w:r>
          </w:p>
        </w:tc>
        <w:tc>
          <w:tcPr>
            <w:tcW w:w="664" w:type="dxa"/>
          </w:tcPr>
          <w:p w:rsidR="00C24158" w:rsidRDefault="00C24158" w:rsidP="00C241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C24158" w:rsidTr="005C3FD4">
        <w:trPr>
          <w:trHeight w:val="520"/>
          <w:jc w:val="center"/>
        </w:trPr>
        <w:tc>
          <w:tcPr>
            <w:tcW w:w="1257" w:type="dxa"/>
            <w:vMerge/>
          </w:tcPr>
          <w:p w:rsidR="00C24158" w:rsidRDefault="00C24158" w:rsidP="00C24158">
            <w:pPr>
              <w:rPr>
                <w:sz w:val="22"/>
                <w:szCs w:val="28"/>
              </w:rPr>
            </w:pPr>
          </w:p>
        </w:tc>
        <w:tc>
          <w:tcPr>
            <w:tcW w:w="2140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52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567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664" w:type="dxa"/>
          </w:tcPr>
          <w:p w:rsidR="00C24158" w:rsidRDefault="00C24158" w:rsidP="00C24158">
            <w:pPr>
              <w:rPr>
                <w:rFonts w:ascii="宋体" w:hAnsi="宋体"/>
                <w:sz w:val="22"/>
                <w:szCs w:val="28"/>
              </w:rPr>
            </w:pPr>
          </w:p>
        </w:tc>
      </w:tr>
    </w:tbl>
    <w:p w:rsidR="002E1666" w:rsidRDefault="002E1666" w:rsidP="002E1666">
      <w:pPr>
        <w:rPr>
          <w:rFonts w:ascii="黑体" w:eastAsia="黑体"/>
          <w:sz w:val="28"/>
          <w:szCs w:val="28"/>
        </w:rPr>
      </w:pPr>
    </w:p>
    <w:p w:rsidR="002E1666" w:rsidRDefault="002E1666" w:rsidP="002E1666">
      <w:pPr>
        <w:rPr>
          <w:rFonts w:ascii="黑体" w:eastAsia="黑体"/>
          <w:sz w:val="28"/>
          <w:szCs w:val="28"/>
        </w:rPr>
      </w:pPr>
    </w:p>
    <w:p w:rsidR="002E1666" w:rsidRDefault="002E1666" w:rsidP="002E1666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三、本年度</w:t>
      </w:r>
      <w:r w:rsidR="00EA3D80">
        <w:rPr>
          <w:rFonts w:ascii="黑体" w:eastAsia="黑体" w:hint="eastAsia"/>
          <w:sz w:val="28"/>
          <w:szCs w:val="28"/>
        </w:rPr>
        <w:t>教</w:t>
      </w:r>
      <w:r>
        <w:rPr>
          <w:rFonts w:ascii="黑体" w:eastAsia="黑体" w:hint="eastAsia"/>
          <w:sz w:val="28"/>
          <w:szCs w:val="28"/>
        </w:rPr>
        <w:t>研工作完成情况</w:t>
      </w:r>
    </w:p>
    <w:tbl>
      <w:tblPr>
        <w:tblStyle w:val="a8"/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1316"/>
        <w:gridCol w:w="1024"/>
        <w:gridCol w:w="3420"/>
        <w:gridCol w:w="1620"/>
        <w:gridCol w:w="1080"/>
        <w:gridCol w:w="713"/>
      </w:tblGrid>
      <w:tr w:rsidR="002E1666" w:rsidTr="00066F74">
        <w:trPr>
          <w:trHeight w:val="466"/>
          <w:jc w:val="center"/>
        </w:trPr>
        <w:tc>
          <w:tcPr>
            <w:tcW w:w="1316" w:type="dxa"/>
            <w:vMerge w:val="restart"/>
            <w:vAlign w:val="center"/>
          </w:tcPr>
          <w:p w:rsidR="002E1666" w:rsidRDefault="00EA3D80" w:rsidP="007A5ED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教学</w:t>
            </w:r>
            <w:r w:rsidR="002E1666">
              <w:rPr>
                <w:rFonts w:ascii="黑体" w:eastAsia="黑体" w:hint="eastAsia"/>
                <w:sz w:val="22"/>
              </w:rPr>
              <w:t>论文</w:t>
            </w:r>
          </w:p>
          <w:p w:rsidR="002E1666" w:rsidRDefault="002E1666" w:rsidP="007A5ED8">
            <w:pPr>
              <w:rPr>
                <w:rFonts w:ascii="黑体" w:eastAsia="黑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发表</w:t>
            </w:r>
          </w:p>
          <w:p w:rsidR="002E1666" w:rsidRDefault="002E1666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时间</w:t>
            </w: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题目及排序</w:t>
            </w: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刊物名称</w:t>
            </w: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分级</w:t>
            </w:r>
          </w:p>
          <w:p w:rsidR="002E1666" w:rsidRDefault="002E1666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情况</w:t>
            </w: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2E1666" w:rsidTr="00066F74">
        <w:trPr>
          <w:trHeight w:val="441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0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6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4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4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465"/>
          <w:jc w:val="center"/>
        </w:trPr>
        <w:tc>
          <w:tcPr>
            <w:tcW w:w="1316" w:type="dxa"/>
            <w:vMerge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E1666" w:rsidRDefault="002E1666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3513E4" w:rsidTr="00DF4F5B">
        <w:trPr>
          <w:trHeight w:val="476"/>
          <w:jc w:val="center"/>
        </w:trPr>
        <w:tc>
          <w:tcPr>
            <w:tcW w:w="1316" w:type="dxa"/>
            <w:vMerge w:val="restart"/>
            <w:vAlign w:val="center"/>
          </w:tcPr>
          <w:p w:rsidR="003513E4" w:rsidRDefault="003513E4" w:rsidP="007A5ED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教学研究</w:t>
            </w:r>
            <w:r>
              <w:rPr>
                <w:rFonts w:ascii="黑体" w:eastAsia="黑体"/>
                <w:sz w:val="22"/>
              </w:rPr>
              <w:t>项目</w:t>
            </w:r>
          </w:p>
        </w:tc>
        <w:tc>
          <w:tcPr>
            <w:tcW w:w="1024" w:type="dxa"/>
            <w:vAlign w:val="center"/>
          </w:tcPr>
          <w:p w:rsidR="003513E4" w:rsidRDefault="003513E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获奖</w:t>
            </w:r>
          </w:p>
          <w:p w:rsidR="003513E4" w:rsidRDefault="003513E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时间</w:t>
            </w:r>
          </w:p>
        </w:tc>
        <w:tc>
          <w:tcPr>
            <w:tcW w:w="3420" w:type="dxa"/>
            <w:vAlign w:val="center"/>
          </w:tcPr>
          <w:p w:rsidR="003513E4" w:rsidRDefault="003513E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名称</w:t>
            </w:r>
          </w:p>
        </w:tc>
        <w:tc>
          <w:tcPr>
            <w:tcW w:w="2700" w:type="dxa"/>
            <w:gridSpan w:val="2"/>
            <w:vAlign w:val="center"/>
          </w:tcPr>
          <w:p w:rsidR="003513E4" w:rsidRDefault="003513E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奖励</w:t>
            </w:r>
          </w:p>
          <w:p w:rsidR="003513E4" w:rsidRDefault="003513E4" w:rsidP="003513E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级别、等次</w:t>
            </w:r>
          </w:p>
        </w:tc>
        <w:tc>
          <w:tcPr>
            <w:tcW w:w="713" w:type="dxa"/>
            <w:vAlign w:val="center"/>
          </w:tcPr>
          <w:p w:rsidR="003513E4" w:rsidRDefault="003513E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3513E4" w:rsidTr="00294945">
        <w:trPr>
          <w:trHeight w:val="470"/>
          <w:jc w:val="center"/>
        </w:trPr>
        <w:tc>
          <w:tcPr>
            <w:tcW w:w="1316" w:type="dxa"/>
            <w:vMerge/>
            <w:vAlign w:val="center"/>
          </w:tcPr>
          <w:p w:rsidR="003513E4" w:rsidRDefault="003513E4" w:rsidP="007A5ED8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024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3513E4" w:rsidTr="007E6CCD">
        <w:trPr>
          <w:trHeight w:val="470"/>
          <w:jc w:val="center"/>
        </w:trPr>
        <w:tc>
          <w:tcPr>
            <w:tcW w:w="1316" w:type="dxa"/>
            <w:vMerge/>
            <w:vAlign w:val="center"/>
          </w:tcPr>
          <w:p w:rsidR="003513E4" w:rsidRDefault="003513E4" w:rsidP="007A5ED8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024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3513E4" w:rsidTr="00FA1FC0">
        <w:trPr>
          <w:trHeight w:val="470"/>
          <w:jc w:val="center"/>
        </w:trPr>
        <w:tc>
          <w:tcPr>
            <w:tcW w:w="1316" w:type="dxa"/>
            <w:vMerge/>
            <w:vAlign w:val="center"/>
          </w:tcPr>
          <w:p w:rsidR="003513E4" w:rsidRDefault="003513E4" w:rsidP="007A5ED8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024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</w:tcPr>
          <w:p w:rsidR="003513E4" w:rsidRDefault="003513E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066F74" w:rsidTr="00066F74">
        <w:trPr>
          <w:trHeight w:val="459"/>
          <w:jc w:val="center"/>
        </w:trPr>
        <w:tc>
          <w:tcPr>
            <w:tcW w:w="1316" w:type="dxa"/>
            <w:vMerge w:val="restart"/>
            <w:vAlign w:val="center"/>
          </w:tcPr>
          <w:p w:rsidR="00066F74" w:rsidRDefault="00066F74" w:rsidP="007A5ED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教学成果</w:t>
            </w:r>
            <w:r>
              <w:rPr>
                <w:rFonts w:ascii="黑体" w:eastAsia="黑体"/>
                <w:sz w:val="22"/>
              </w:rPr>
              <w:t>奖</w:t>
            </w:r>
          </w:p>
        </w:tc>
        <w:tc>
          <w:tcPr>
            <w:tcW w:w="1024" w:type="dxa"/>
            <w:vAlign w:val="center"/>
          </w:tcPr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获奖</w:t>
            </w:r>
          </w:p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时间</w:t>
            </w:r>
          </w:p>
        </w:tc>
        <w:tc>
          <w:tcPr>
            <w:tcW w:w="3420" w:type="dxa"/>
            <w:vAlign w:val="center"/>
          </w:tcPr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名称</w:t>
            </w:r>
          </w:p>
        </w:tc>
        <w:tc>
          <w:tcPr>
            <w:tcW w:w="2700" w:type="dxa"/>
            <w:gridSpan w:val="2"/>
            <w:vAlign w:val="center"/>
          </w:tcPr>
          <w:p w:rsidR="00066F74" w:rsidRDefault="00066F74" w:rsidP="00066F7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级别</w:t>
            </w:r>
          </w:p>
        </w:tc>
        <w:tc>
          <w:tcPr>
            <w:tcW w:w="713" w:type="dxa"/>
            <w:vAlign w:val="center"/>
          </w:tcPr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066F74" w:rsidTr="00156D4B">
        <w:trPr>
          <w:trHeight w:val="446"/>
          <w:jc w:val="center"/>
        </w:trPr>
        <w:tc>
          <w:tcPr>
            <w:tcW w:w="1316" w:type="dxa"/>
            <w:vMerge/>
            <w:vAlign w:val="center"/>
          </w:tcPr>
          <w:p w:rsidR="00066F74" w:rsidRDefault="00066F74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066F74" w:rsidTr="00102461">
        <w:trPr>
          <w:trHeight w:val="453"/>
          <w:jc w:val="center"/>
        </w:trPr>
        <w:tc>
          <w:tcPr>
            <w:tcW w:w="1316" w:type="dxa"/>
            <w:vMerge/>
            <w:vAlign w:val="center"/>
          </w:tcPr>
          <w:p w:rsidR="00066F74" w:rsidRDefault="00066F74" w:rsidP="007A5ED8"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066F74" w:rsidTr="00E83780">
        <w:trPr>
          <w:trHeight w:val="462"/>
          <w:jc w:val="center"/>
        </w:trPr>
        <w:tc>
          <w:tcPr>
            <w:tcW w:w="1316" w:type="dxa"/>
            <w:vMerge w:val="restart"/>
            <w:vAlign w:val="center"/>
          </w:tcPr>
          <w:p w:rsidR="00066F74" w:rsidRDefault="00066F74" w:rsidP="007A5ED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质量工程</w:t>
            </w:r>
            <w:r>
              <w:rPr>
                <w:rFonts w:ascii="黑体" w:eastAsia="黑体"/>
                <w:sz w:val="22"/>
              </w:rPr>
              <w:t>项目</w:t>
            </w:r>
          </w:p>
        </w:tc>
        <w:tc>
          <w:tcPr>
            <w:tcW w:w="1024" w:type="dxa"/>
            <w:vAlign w:val="center"/>
          </w:tcPr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申报</w:t>
            </w:r>
          </w:p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时间</w:t>
            </w:r>
          </w:p>
        </w:tc>
        <w:tc>
          <w:tcPr>
            <w:tcW w:w="3420" w:type="dxa"/>
            <w:vAlign w:val="center"/>
          </w:tcPr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项目名称</w:t>
            </w:r>
          </w:p>
        </w:tc>
        <w:tc>
          <w:tcPr>
            <w:tcW w:w="2700" w:type="dxa"/>
            <w:gridSpan w:val="2"/>
            <w:vAlign w:val="center"/>
          </w:tcPr>
          <w:p w:rsidR="00066F74" w:rsidRDefault="00066F74" w:rsidP="00066F7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级别</w:t>
            </w:r>
          </w:p>
        </w:tc>
        <w:tc>
          <w:tcPr>
            <w:tcW w:w="713" w:type="dxa"/>
            <w:vAlign w:val="center"/>
          </w:tcPr>
          <w:p w:rsidR="00066F74" w:rsidRDefault="00066F74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得分</w:t>
            </w:r>
          </w:p>
        </w:tc>
      </w:tr>
      <w:tr w:rsidR="00066F74" w:rsidTr="00A24485">
        <w:trPr>
          <w:trHeight w:val="448"/>
          <w:jc w:val="center"/>
        </w:trPr>
        <w:tc>
          <w:tcPr>
            <w:tcW w:w="1316" w:type="dxa"/>
            <w:vMerge/>
          </w:tcPr>
          <w:p w:rsidR="00066F74" w:rsidRDefault="00066F74" w:rsidP="007A5ED8">
            <w:pPr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066F74" w:rsidTr="00E46B8E">
        <w:trPr>
          <w:trHeight w:val="454"/>
          <w:jc w:val="center"/>
        </w:trPr>
        <w:tc>
          <w:tcPr>
            <w:tcW w:w="1316" w:type="dxa"/>
            <w:vMerge/>
          </w:tcPr>
          <w:p w:rsidR="00066F74" w:rsidRDefault="00066F74" w:rsidP="007A5ED8">
            <w:pPr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066F74" w:rsidTr="0069049F">
        <w:trPr>
          <w:trHeight w:val="454"/>
          <w:jc w:val="center"/>
        </w:trPr>
        <w:tc>
          <w:tcPr>
            <w:tcW w:w="1316" w:type="dxa"/>
            <w:vMerge/>
          </w:tcPr>
          <w:p w:rsidR="00066F74" w:rsidRDefault="00066F74" w:rsidP="007A5ED8">
            <w:pPr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066F74" w:rsidRDefault="00066F74" w:rsidP="007A5ED8"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</w:tr>
      <w:tr w:rsidR="002E1666" w:rsidTr="00066F74">
        <w:trPr>
          <w:trHeight w:val="665"/>
          <w:jc w:val="center"/>
        </w:trPr>
        <w:tc>
          <w:tcPr>
            <w:tcW w:w="5760" w:type="dxa"/>
            <w:gridSpan w:val="3"/>
            <w:vAlign w:val="center"/>
          </w:tcPr>
          <w:p w:rsidR="002E1666" w:rsidRDefault="009B001A" w:rsidP="007A5ED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考核</w:t>
            </w:r>
            <w:r w:rsidR="002E1666">
              <w:rPr>
                <w:rFonts w:ascii="仿宋_GB2312" w:eastAsia="仿宋_GB2312" w:hint="eastAsia"/>
                <w:sz w:val="22"/>
                <w:szCs w:val="28"/>
              </w:rPr>
              <w:t>总分</w:t>
            </w:r>
          </w:p>
        </w:tc>
        <w:tc>
          <w:tcPr>
            <w:tcW w:w="3413" w:type="dxa"/>
            <w:gridSpan w:val="3"/>
          </w:tcPr>
          <w:p w:rsidR="002E1666" w:rsidRDefault="002E1666" w:rsidP="007A5ED8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</w:tr>
    </w:tbl>
    <w:p w:rsidR="002E1666" w:rsidRDefault="002E1666" w:rsidP="00EA3D80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2E1666" w:rsidRDefault="000619CB" w:rsidP="002E166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="002E1666">
        <w:rPr>
          <w:rFonts w:ascii="黑体" w:eastAsia="黑体" w:hint="eastAsia"/>
          <w:sz w:val="28"/>
          <w:szCs w:val="28"/>
        </w:rPr>
        <w:t>、考核意见</w:t>
      </w:r>
    </w:p>
    <w:tbl>
      <w:tblPr>
        <w:tblStyle w:val="a8"/>
        <w:tblW w:w="9145" w:type="dxa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7705"/>
      </w:tblGrid>
      <w:tr w:rsidR="002E1666" w:rsidTr="00166414">
        <w:trPr>
          <w:trHeight w:val="2762"/>
          <w:jc w:val="center"/>
        </w:trPr>
        <w:tc>
          <w:tcPr>
            <w:tcW w:w="1440" w:type="dxa"/>
            <w:vAlign w:val="center"/>
          </w:tcPr>
          <w:p w:rsidR="002E1666" w:rsidRDefault="00166414" w:rsidP="007A5E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</w:t>
            </w:r>
            <w:r w:rsidR="002E1666">
              <w:rPr>
                <w:rFonts w:ascii="黑体" w:eastAsia="黑体" w:hint="eastAsia"/>
                <w:sz w:val="24"/>
              </w:rPr>
              <w:t>院（部）</w:t>
            </w:r>
          </w:p>
          <w:p w:rsidR="002E1666" w:rsidRDefault="002E1666" w:rsidP="007A5E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  见</w:t>
            </w:r>
          </w:p>
        </w:tc>
        <w:tc>
          <w:tcPr>
            <w:tcW w:w="7705" w:type="dxa"/>
          </w:tcPr>
          <w:p w:rsidR="002E1666" w:rsidRDefault="002E1666" w:rsidP="007A5ED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2E1666" w:rsidRDefault="00CE2917" w:rsidP="007A5ED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>
              <w:rPr>
                <w:rFonts w:ascii="宋体" w:hAnsi="宋体"/>
                <w:sz w:val="24"/>
              </w:rPr>
              <w:t>专业责任教授团队考核</w:t>
            </w:r>
            <w:r w:rsidR="002E1666">
              <w:rPr>
                <w:rFonts w:ascii="宋体" w:hAnsi="宋体" w:hint="eastAsia"/>
                <w:sz w:val="24"/>
              </w:rPr>
              <w:t>等次为：</w:t>
            </w:r>
          </w:p>
          <w:p w:rsidR="002E1666" w:rsidRDefault="002E1666" w:rsidP="007A5ED8">
            <w:pPr>
              <w:rPr>
                <w:rFonts w:ascii="黑体" w:eastAsia="黑体"/>
                <w:sz w:val="28"/>
                <w:szCs w:val="28"/>
              </w:rPr>
            </w:pPr>
          </w:p>
          <w:p w:rsidR="002E1666" w:rsidRDefault="002E1666" w:rsidP="007A5ED8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2E1666" w:rsidRDefault="002E1666" w:rsidP="007A5ED8">
            <w:pPr>
              <w:ind w:firstLineChars="350" w:firstLine="840"/>
              <w:rPr>
                <w:sz w:val="24"/>
              </w:rPr>
            </w:pPr>
          </w:p>
          <w:p w:rsidR="002E1666" w:rsidRDefault="002E1666" w:rsidP="007A5ED8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E1666" w:rsidTr="00166414">
        <w:trPr>
          <w:trHeight w:val="2772"/>
          <w:jc w:val="center"/>
        </w:trPr>
        <w:tc>
          <w:tcPr>
            <w:tcW w:w="1440" w:type="dxa"/>
            <w:vAlign w:val="center"/>
          </w:tcPr>
          <w:p w:rsidR="002E1666" w:rsidRDefault="002E1666" w:rsidP="007A5E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</w:t>
            </w:r>
          </w:p>
          <w:p w:rsidR="002E1666" w:rsidRDefault="002E1666" w:rsidP="007A5ED8">
            <w:pPr>
              <w:jc w:val="center"/>
              <w:rPr>
                <w:rFonts w:ascii="黑体" w:eastAsia="黑体"/>
                <w:sz w:val="24"/>
              </w:rPr>
            </w:pPr>
          </w:p>
          <w:p w:rsidR="002E1666" w:rsidRDefault="002E1666" w:rsidP="007A5E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7705" w:type="dxa"/>
          </w:tcPr>
          <w:p w:rsidR="002E1666" w:rsidRDefault="002E1666" w:rsidP="007A5ED8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2E1666" w:rsidRDefault="002E1666" w:rsidP="007A5ED8">
            <w:pPr>
              <w:rPr>
                <w:rFonts w:ascii="黑体" w:eastAsia="黑体"/>
                <w:sz w:val="28"/>
                <w:szCs w:val="28"/>
              </w:rPr>
            </w:pPr>
          </w:p>
          <w:p w:rsidR="002E1666" w:rsidRDefault="002E1666" w:rsidP="007A5ED8">
            <w:pPr>
              <w:rPr>
                <w:rFonts w:ascii="黑体" w:eastAsia="黑体"/>
                <w:sz w:val="28"/>
                <w:szCs w:val="28"/>
              </w:rPr>
            </w:pPr>
          </w:p>
          <w:p w:rsidR="002E1666" w:rsidRDefault="002E1666" w:rsidP="007A5ED8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公章：</w:t>
            </w:r>
          </w:p>
          <w:p w:rsidR="002E1666" w:rsidRDefault="002E1666" w:rsidP="007A5ED8">
            <w:pPr>
              <w:ind w:firstLineChars="350" w:firstLine="840"/>
              <w:rPr>
                <w:sz w:val="24"/>
              </w:rPr>
            </w:pPr>
          </w:p>
          <w:p w:rsidR="002E1666" w:rsidRDefault="002E1666" w:rsidP="007A5ED8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E1666" w:rsidRDefault="002E1666" w:rsidP="002E1666">
      <w:pPr>
        <w:rPr>
          <w:rFonts w:ascii="黑体" w:eastAsia="黑体"/>
          <w:sz w:val="18"/>
          <w:szCs w:val="18"/>
        </w:rPr>
      </w:pPr>
    </w:p>
    <w:sectPr w:rsidR="002E1666">
      <w:footerReference w:type="even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99" w:rsidRDefault="003D6499" w:rsidP="00DA7C96">
      <w:r>
        <w:separator/>
      </w:r>
    </w:p>
  </w:endnote>
  <w:endnote w:type="continuationSeparator" w:id="0">
    <w:p w:rsidR="003D6499" w:rsidRDefault="003D6499" w:rsidP="00DA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87" w:rsidRDefault="00713B87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713B87" w:rsidRDefault="00713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99" w:rsidRDefault="003D6499" w:rsidP="00DA7C96">
      <w:r>
        <w:separator/>
      </w:r>
    </w:p>
  </w:footnote>
  <w:footnote w:type="continuationSeparator" w:id="0">
    <w:p w:rsidR="003D6499" w:rsidRDefault="003D6499" w:rsidP="00DA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0EA0"/>
    <w:multiLevelType w:val="hybridMultilevel"/>
    <w:tmpl w:val="363628B4"/>
    <w:lvl w:ilvl="0" w:tplc="E916B9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35354"/>
    <w:multiLevelType w:val="hybridMultilevel"/>
    <w:tmpl w:val="14C886AC"/>
    <w:lvl w:ilvl="0" w:tplc="C0D8BF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9102FD0"/>
    <w:multiLevelType w:val="hybridMultilevel"/>
    <w:tmpl w:val="30C679EC"/>
    <w:lvl w:ilvl="0" w:tplc="418AC410">
      <w:start w:val="1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" w15:restartNumberingAfterBreak="0">
    <w:nsid w:val="55C112AF"/>
    <w:multiLevelType w:val="hybridMultilevel"/>
    <w:tmpl w:val="7E9A7C5E"/>
    <w:lvl w:ilvl="0" w:tplc="66E2467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60A9718A"/>
    <w:multiLevelType w:val="hybridMultilevel"/>
    <w:tmpl w:val="1EC02F70"/>
    <w:lvl w:ilvl="0" w:tplc="6D40B31E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5" w15:restartNumberingAfterBreak="0">
    <w:nsid w:val="77764480"/>
    <w:multiLevelType w:val="hybridMultilevel"/>
    <w:tmpl w:val="1BD06E0A"/>
    <w:lvl w:ilvl="0" w:tplc="943E80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74"/>
    <w:rsid w:val="00000D2E"/>
    <w:rsid w:val="000619CB"/>
    <w:rsid w:val="00066F74"/>
    <w:rsid w:val="000716B1"/>
    <w:rsid w:val="000B5E68"/>
    <w:rsid w:val="0012668E"/>
    <w:rsid w:val="00166414"/>
    <w:rsid w:val="001D037A"/>
    <w:rsid w:val="001F1DED"/>
    <w:rsid w:val="002114D5"/>
    <w:rsid w:val="00220489"/>
    <w:rsid w:val="0024536A"/>
    <w:rsid w:val="002673A7"/>
    <w:rsid w:val="00281CC7"/>
    <w:rsid w:val="002856FA"/>
    <w:rsid w:val="00295689"/>
    <w:rsid w:val="002A3089"/>
    <w:rsid w:val="002B2F39"/>
    <w:rsid w:val="002B7130"/>
    <w:rsid w:val="002C2ACC"/>
    <w:rsid w:val="002E1666"/>
    <w:rsid w:val="0030001C"/>
    <w:rsid w:val="00303F60"/>
    <w:rsid w:val="003504D8"/>
    <w:rsid w:val="003513E4"/>
    <w:rsid w:val="0035675B"/>
    <w:rsid w:val="00383DAB"/>
    <w:rsid w:val="003B1DF5"/>
    <w:rsid w:val="003C5EC4"/>
    <w:rsid w:val="003D6499"/>
    <w:rsid w:val="003D675D"/>
    <w:rsid w:val="003F4D6C"/>
    <w:rsid w:val="003F4EE9"/>
    <w:rsid w:val="0040418F"/>
    <w:rsid w:val="00427C97"/>
    <w:rsid w:val="00433CC4"/>
    <w:rsid w:val="00482508"/>
    <w:rsid w:val="00491B6D"/>
    <w:rsid w:val="004E1177"/>
    <w:rsid w:val="004E3AF8"/>
    <w:rsid w:val="004E4B06"/>
    <w:rsid w:val="004E762A"/>
    <w:rsid w:val="005C3FD4"/>
    <w:rsid w:val="0061140C"/>
    <w:rsid w:val="00615075"/>
    <w:rsid w:val="006307D1"/>
    <w:rsid w:val="00635902"/>
    <w:rsid w:val="00694C24"/>
    <w:rsid w:val="006B103B"/>
    <w:rsid w:val="006C6F07"/>
    <w:rsid w:val="006D141A"/>
    <w:rsid w:val="007119BE"/>
    <w:rsid w:val="00713B87"/>
    <w:rsid w:val="00722D0C"/>
    <w:rsid w:val="00730BF4"/>
    <w:rsid w:val="0074667D"/>
    <w:rsid w:val="00766FF0"/>
    <w:rsid w:val="007D27B4"/>
    <w:rsid w:val="007D7DDF"/>
    <w:rsid w:val="00803C14"/>
    <w:rsid w:val="00843310"/>
    <w:rsid w:val="0085233E"/>
    <w:rsid w:val="00877684"/>
    <w:rsid w:val="008807C7"/>
    <w:rsid w:val="008A4BB5"/>
    <w:rsid w:val="008D59C3"/>
    <w:rsid w:val="008E5056"/>
    <w:rsid w:val="008F143B"/>
    <w:rsid w:val="00973296"/>
    <w:rsid w:val="00983A05"/>
    <w:rsid w:val="009A2318"/>
    <w:rsid w:val="009B001A"/>
    <w:rsid w:val="009B002A"/>
    <w:rsid w:val="009C67E4"/>
    <w:rsid w:val="00A1251B"/>
    <w:rsid w:val="00A266B7"/>
    <w:rsid w:val="00A3641A"/>
    <w:rsid w:val="00A36AD6"/>
    <w:rsid w:val="00A47DD1"/>
    <w:rsid w:val="00A72E15"/>
    <w:rsid w:val="00A76BCE"/>
    <w:rsid w:val="00A905E4"/>
    <w:rsid w:val="00A93532"/>
    <w:rsid w:val="00A97BDC"/>
    <w:rsid w:val="00AA3F6E"/>
    <w:rsid w:val="00AC690E"/>
    <w:rsid w:val="00AD30E8"/>
    <w:rsid w:val="00B401FF"/>
    <w:rsid w:val="00B934B6"/>
    <w:rsid w:val="00BB5421"/>
    <w:rsid w:val="00BE5BF8"/>
    <w:rsid w:val="00BF2B44"/>
    <w:rsid w:val="00BF6B86"/>
    <w:rsid w:val="00C04BC4"/>
    <w:rsid w:val="00C21D50"/>
    <w:rsid w:val="00C23A93"/>
    <w:rsid w:val="00C24158"/>
    <w:rsid w:val="00C70741"/>
    <w:rsid w:val="00C758B9"/>
    <w:rsid w:val="00C8206A"/>
    <w:rsid w:val="00CA3EB2"/>
    <w:rsid w:val="00CA50A8"/>
    <w:rsid w:val="00CD0274"/>
    <w:rsid w:val="00CD12DE"/>
    <w:rsid w:val="00CE1A94"/>
    <w:rsid w:val="00CE2917"/>
    <w:rsid w:val="00D1729C"/>
    <w:rsid w:val="00D21A6D"/>
    <w:rsid w:val="00D24E2D"/>
    <w:rsid w:val="00D60FDC"/>
    <w:rsid w:val="00D64280"/>
    <w:rsid w:val="00D66994"/>
    <w:rsid w:val="00D762A4"/>
    <w:rsid w:val="00DA7C96"/>
    <w:rsid w:val="00DE15BE"/>
    <w:rsid w:val="00DE68E2"/>
    <w:rsid w:val="00E37889"/>
    <w:rsid w:val="00E46FFD"/>
    <w:rsid w:val="00E6190D"/>
    <w:rsid w:val="00E82F04"/>
    <w:rsid w:val="00EA3D80"/>
    <w:rsid w:val="00EB2508"/>
    <w:rsid w:val="00EB3D59"/>
    <w:rsid w:val="00EE042B"/>
    <w:rsid w:val="00F0615D"/>
    <w:rsid w:val="00F1706C"/>
    <w:rsid w:val="00F55F63"/>
    <w:rsid w:val="00F727AD"/>
    <w:rsid w:val="00FA7AA5"/>
    <w:rsid w:val="00FF40B4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78CAA-C5CA-4E45-BE72-C7E37A27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2A308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9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A7C9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A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C96"/>
    <w:rPr>
      <w:sz w:val="18"/>
      <w:szCs w:val="18"/>
    </w:rPr>
  </w:style>
  <w:style w:type="paragraph" w:styleId="a6">
    <w:name w:val="footer"/>
    <w:basedOn w:val="a"/>
    <w:link w:val="Char0"/>
    <w:unhideWhenUsed/>
    <w:rsid w:val="00DA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7C96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1251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1251B"/>
  </w:style>
  <w:style w:type="table" w:styleId="a8">
    <w:name w:val="Table Grid"/>
    <w:basedOn w:val="a1"/>
    <w:rsid w:val="0063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rsid w:val="002A3089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9">
    <w:name w:val="page number"/>
    <w:basedOn w:val="a0"/>
    <w:rsid w:val="00713B87"/>
  </w:style>
  <w:style w:type="paragraph" w:styleId="aa">
    <w:name w:val="Balloon Text"/>
    <w:basedOn w:val="a"/>
    <w:link w:val="Char2"/>
    <w:uiPriority w:val="99"/>
    <w:semiHidden/>
    <w:unhideWhenUsed/>
    <w:rsid w:val="00D1729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17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26556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B8F3-8CDC-4F1B-8A5D-D3779222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7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89</cp:revision>
  <cp:lastPrinted>2018-10-29T00:45:00Z</cp:lastPrinted>
  <dcterms:created xsi:type="dcterms:W3CDTF">2018-10-22T00:54:00Z</dcterms:created>
  <dcterms:modified xsi:type="dcterms:W3CDTF">2018-10-29T02:53:00Z</dcterms:modified>
</cp:coreProperties>
</file>